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0AD2C9" w14:textId="77777777" w:rsidR="00313367" w:rsidRPr="00313367" w:rsidRDefault="00313367" w:rsidP="00313367">
      <w:pPr>
        <w:rPr>
          <w:rFonts w:ascii="Calibri" w:eastAsia="Times New Roman" w:hAnsi="Calibri" w:cs="Times New Roman"/>
          <w:sz w:val="20"/>
          <w:szCs w:val="20"/>
        </w:rPr>
      </w:pPr>
      <w:bookmarkStart w:id="0" w:name="_GoBack"/>
      <w:proofErr w:type="spellStart"/>
      <w:r w:rsidRPr="00313367">
        <w:rPr>
          <w:rFonts w:ascii="Calibri" w:eastAsia="Times New Roman" w:hAnsi="Calibri" w:cs="Times New Roman"/>
          <w:color w:val="000000"/>
          <w:spacing w:val="6"/>
          <w:sz w:val="20"/>
          <w:szCs w:val="20"/>
          <w:shd w:val="clear" w:color="auto" w:fill="FFFFFF"/>
        </w:rPr>
        <w:t>Cosima</w:t>
      </w:r>
      <w:proofErr w:type="spellEnd"/>
      <w:r w:rsidRPr="00313367">
        <w:rPr>
          <w:rFonts w:ascii="Calibri" w:eastAsia="Times New Roman" w:hAnsi="Calibri" w:cs="Times New Roman"/>
          <w:color w:val="000000"/>
          <w:spacing w:val="6"/>
          <w:sz w:val="20"/>
          <w:szCs w:val="20"/>
          <w:shd w:val="clear" w:color="auto" w:fill="FFFFFF"/>
        </w:rPr>
        <w:t xml:space="preserve"> von Bonin, </w:t>
      </w:r>
      <w:r w:rsidRPr="00313367">
        <w:rPr>
          <w:rFonts w:ascii="Calibri" w:eastAsia="Times New Roman" w:hAnsi="Calibri" w:cs="Times New Roman"/>
          <w:i/>
          <w:iCs/>
          <w:color w:val="000000"/>
          <w:spacing w:val="6"/>
          <w:sz w:val="20"/>
          <w:szCs w:val="20"/>
          <w:shd w:val="clear" w:color="auto" w:fill="FFFFFF"/>
        </w:rPr>
        <w:t>LACANCAN</w:t>
      </w:r>
      <w:r w:rsidRPr="00313367">
        <w:rPr>
          <w:rFonts w:ascii="Calibri" w:eastAsia="Times New Roman" w:hAnsi="Calibri" w:cs="Times New Roman"/>
          <w:color w:val="000000"/>
          <w:spacing w:val="6"/>
          <w:sz w:val="20"/>
          <w:szCs w:val="20"/>
          <w:shd w:val="clear" w:color="auto" w:fill="FFFFFF"/>
        </w:rPr>
        <w:t xml:space="preserve">, 2010 (detail) </w:t>
      </w:r>
      <w:proofErr w:type="spellStart"/>
      <w:r w:rsidRPr="00313367">
        <w:rPr>
          <w:rFonts w:ascii="Calibri" w:eastAsia="Times New Roman" w:hAnsi="Calibri" w:cs="Times New Roman"/>
          <w:color w:val="000000"/>
          <w:spacing w:val="6"/>
          <w:sz w:val="20"/>
          <w:szCs w:val="20"/>
          <w:shd w:val="clear" w:color="auto" w:fill="FFFFFF"/>
        </w:rPr>
        <w:t>Marieluise</w:t>
      </w:r>
      <w:proofErr w:type="spellEnd"/>
      <w:r w:rsidRPr="00313367">
        <w:rPr>
          <w:rFonts w:ascii="Calibri" w:eastAsia="Times New Roman" w:hAnsi="Calibri" w:cs="Times New Roman"/>
          <w:color w:val="000000"/>
          <w:spacing w:val="6"/>
          <w:sz w:val="20"/>
          <w:szCs w:val="20"/>
          <w:shd w:val="clear" w:color="auto" w:fill="FFFFFF"/>
        </w:rPr>
        <w:t xml:space="preserve"> </w:t>
      </w:r>
      <w:proofErr w:type="spellStart"/>
      <w:r w:rsidRPr="00313367">
        <w:rPr>
          <w:rFonts w:ascii="Calibri" w:eastAsia="Times New Roman" w:hAnsi="Calibri" w:cs="Times New Roman"/>
          <w:color w:val="000000"/>
          <w:spacing w:val="6"/>
          <w:sz w:val="20"/>
          <w:szCs w:val="20"/>
          <w:shd w:val="clear" w:color="auto" w:fill="FFFFFF"/>
        </w:rPr>
        <w:t>Hessel</w:t>
      </w:r>
      <w:proofErr w:type="spellEnd"/>
      <w:r w:rsidRPr="00313367">
        <w:rPr>
          <w:rFonts w:ascii="Calibri" w:eastAsia="Times New Roman" w:hAnsi="Calibri" w:cs="Times New Roman"/>
          <w:color w:val="000000"/>
          <w:spacing w:val="6"/>
          <w:sz w:val="20"/>
          <w:szCs w:val="20"/>
          <w:shd w:val="clear" w:color="auto" w:fill="FFFFFF"/>
        </w:rPr>
        <w:t xml:space="preserve"> Collection, </w:t>
      </w:r>
      <w:proofErr w:type="spellStart"/>
      <w:r w:rsidRPr="00313367">
        <w:rPr>
          <w:rFonts w:ascii="Calibri" w:eastAsia="Times New Roman" w:hAnsi="Calibri" w:cs="Times New Roman"/>
          <w:color w:val="000000"/>
          <w:spacing w:val="6"/>
          <w:sz w:val="20"/>
          <w:szCs w:val="20"/>
          <w:shd w:val="clear" w:color="auto" w:fill="FFFFFF"/>
        </w:rPr>
        <w:t>Hessel</w:t>
      </w:r>
      <w:proofErr w:type="spellEnd"/>
      <w:r w:rsidRPr="00313367">
        <w:rPr>
          <w:rFonts w:ascii="Calibri" w:eastAsia="Times New Roman" w:hAnsi="Calibri" w:cs="Times New Roman"/>
          <w:color w:val="000000"/>
          <w:spacing w:val="6"/>
          <w:sz w:val="20"/>
          <w:szCs w:val="20"/>
          <w:shd w:val="clear" w:color="auto" w:fill="FFFFFF"/>
        </w:rPr>
        <w:t xml:space="preserve"> Museum of Art, Center for Curatorial Studies, Bard College, Annandale-on-Hudson, New York</w:t>
      </w:r>
    </w:p>
    <w:bookmarkEnd w:id="0"/>
    <w:p w14:paraId="3B11F930" w14:textId="77777777" w:rsidR="006F2101" w:rsidRPr="003456F3" w:rsidRDefault="006F2101" w:rsidP="006F2101">
      <w:pPr>
        <w:spacing w:line="276" w:lineRule="auto"/>
        <w:rPr>
          <w:rFonts w:ascii="Calibri" w:hAnsi="Calibri" w:cs="Times New Roman"/>
          <w:b/>
          <w:i/>
        </w:rPr>
      </w:pPr>
    </w:p>
    <w:p w14:paraId="3CB83719" w14:textId="77777777" w:rsidR="006F2101" w:rsidRPr="003456F3" w:rsidRDefault="006F2101" w:rsidP="006F2101">
      <w:pPr>
        <w:spacing w:line="276" w:lineRule="auto"/>
        <w:rPr>
          <w:rFonts w:ascii="Calibri" w:eastAsia="Times New Roman" w:hAnsi="Calibri" w:cs="Times New Roman"/>
          <w:color w:val="000000"/>
        </w:rPr>
      </w:pPr>
      <w:r w:rsidRPr="003456F3">
        <w:rPr>
          <w:rFonts w:ascii="Calibri" w:eastAsia="Times New Roman" w:hAnsi="Calibri" w:cs="Times New Roman"/>
          <w:b/>
          <w:i/>
          <w:color w:val="000000"/>
        </w:rPr>
        <w:t>V.5</w:t>
      </w:r>
      <w:r w:rsidRPr="003456F3">
        <w:rPr>
          <w:rFonts w:ascii="Calibri" w:eastAsia="Times New Roman" w:hAnsi="Calibri" w:cs="Times New Roman"/>
          <w:color w:val="000000"/>
        </w:rPr>
        <w:t xml:space="preserve"> presents five exhibitions organized by fourteen first-year students from the Center for Curatorial Studies, Bard College (CCS Bard) working with the </w:t>
      </w:r>
      <w:proofErr w:type="spellStart"/>
      <w:r w:rsidRPr="003456F3">
        <w:rPr>
          <w:rFonts w:ascii="Calibri" w:eastAsia="Times New Roman" w:hAnsi="Calibri" w:cs="Times New Roman"/>
          <w:color w:val="000000"/>
        </w:rPr>
        <w:t>Marieluise</w:t>
      </w:r>
      <w:proofErr w:type="spellEnd"/>
      <w:r w:rsidRPr="003456F3">
        <w:rPr>
          <w:rFonts w:ascii="Calibri" w:eastAsia="Times New Roman" w:hAnsi="Calibri" w:cs="Times New Roman"/>
          <w:color w:val="000000"/>
        </w:rPr>
        <w:t xml:space="preserve"> </w:t>
      </w:r>
      <w:proofErr w:type="spellStart"/>
      <w:r w:rsidRPr="003456F3">
        <w:rPr>
          <w:rFonts w:ascii="Calibri" w:eastAsia="Times New Roman" w:hAnsi="Calibri" w:cs="Times New Roman"/>
          <w:color w:val="000000"/>
        </w:rPr>
        <w:t>Hessel</w:t>
      </w:r>
      <w:proofErr w:type="spellEnd"/>
      <w:r w:rsidRPr="003456F3">
        <w:rPr>
          <w:rFonts w:ascii="Calibri" w:eastAsia="Times New Roman" w:hAnsi="Calibri" w:cs="Times New Roman"/>
          <w:color w:val="000000"/>
        </w:rPr>
        <w:t xml:space="preserve"> Collection. These exhibitions pose five responses to the following conditions: three and a half months, two to four-person groups, 40 artworks, selected from a collection of over 3,000, and displayed in 7,000 square feet of space in and around the CCS Bard Galleries. From five vantage points, we consider how the collection respectively inhabits, haunts, flexes, wracks, or illuminates our queries.</w:t>
      </w:r>
    </w:p>
    <w:p w14:paraId="6A27885B" w14:textId="77777777" w:rsidR="003456F3" w:rsidRDefault="003456F3" w:rsidP="007C5DE6">
      <w:pPr>
        <w:rPr>
          <w:rFonts w:ascii="Calibri" w:eastAsia="Times New Roman" w:hAnsi="Calibri" w:cs="Times New Roman"/>
          <w:i/>
          <w:iCs/>
        </w:rPr>
      </w:pPr>
    </w:p>
    <w:p w14:paraId="09A706B2" w14:textId="77777777" w:rsidR="003456F3" w:rsidRPr="003456F3" w:rsidRDefault="003456F3" w:rsidP="007C5DE6">
      <w:pPr>
        <w:rPr>
          <w:rFonts w:ascii="Calibri" w:eastAsia="Times New Roman" w:hAnsi="Calibri" w:cs="Times New Roman"/>
          <w:i/>
          <w:iCs/>
        </w:rPr>
      </w:pPr>
    </w:p>
    <w:p w14:paraId="6372A4BD" w14:textId="54428827" w:rsidR="003456F3" w:rsidRDefault="007C5DE6">
      <w:pPr>
        <w:rPr>
          <w:rFonts w:ascii="Calibri" w:eastAsia="Times New Roman" w:hAnsi="Calibri" w:cs="Times New Roman"/>
        </w:rPr>
      </w:pPr>
      <w:r w:rsidRPr="003456F3">
        <w:rPr>
          <w:rFonts w:ascii="Calibri" w:eastAsia="Times New Roman" w:hAnsi="Calibri" w:cs="Times New Roman"/>
          <w:b/>
          <w:i/>
          <w:iCs/>
        </w:rPr>
        <w:t>Encounters: Four Flickering Lights</w:t>
      </w:r>
      <w:r w:rsidRPr="003456F3">
        <w:rPr>
          <w:rFonts w:ascii="Calibri" w:eastAsia="Times New Roman" w:hAnsi="Calibri" w:cs="Times New Roman"/>
          <w:b/>
        </w:rPr>
        <w:t> </w:t>
      </w:r>
      <w:r w:rsidRPr="003456F3">
        <w:rPr>
          <w:rFonts w:ascii="Calibri" w:eastAsia="Times New Roman" w:hAnsi="Calibri" w:cs="Times New Roman"/>
        </w:rPr>
        <w:t xml:space="preserve">disperses identical artworks by Philippe </w:t>
      </w:r>
      <w:proofErr w:type="spellStart"/>
      <w:r w:rsidRPr="003456F3">
        <w:rPr>
          <w:rFonts w:ascii="Calibri" w:eastAsia="Times New Roman" w:hAnsi="Calibri" w:cs="Times New Roman"/>
        </w:rPr>
        <w:t>Parreno</w:t>
      </w:r>
      <w:proofErr w:type="spellEnd"/>
      <w:r w:rsidRPr="003456F3">
        <w:rPr>
          <w:rFonts w:ascii="Calibri" w:eastAsia="Times New Roman" w:hAnsi="Calibri" w:cs="Times New Roman"/>
        </w:rPr>
        <w:t xml:space="preserve"> around the CCS Bard building. This exhibition takes the artwork's open-ended installation instruction</w:t>
      </w:r>
      <w:r w:rsidR="00B24911" w:rsidRPr="003456F3">
        <w:rPr>
          <w:rFonts w:ascii="Calibri" w:eastAsia="Times New Roman" w:hAnsi="Calibri" w:cs="Times New Roman"/>
        </w:rPr>
        <w:t>s</w:t>
      </w:r>
      <w:r w:rsidRPr="003456F3">
        <w:rPr>
          <w:rFonts w:ascii="Calibri" w:eastAsia="Times New Roman" w:hAnsi="Calibri" w:cs="Times New Roman"/>
        </w:rPr>
        <w:t xml:space="preserve"> as an opportunity to explore their flexibility through the mode of presentation. Displayed for the first time since their acquisition </w:t>
      </w:r>
      <w:r w:rsidR="006F2101" w:rsidRPr="003456F3">
        <w:rPr>
          <w:rFonts w:ascii="Calibri" w:eastAsia="Times New Roman" w:hAnsi="Calibri" w:cs="Times New Roman"/>
        </w:rPr>
        <w:t xml:space="preserve">to </w:t>
      </w:r>
      <w:r w:rsidRPr="003456F3">
        <w:rPr>
          <w:rFonts w:ascii="Calibri" w:eastAsia="Times New Roman" w:hAnsi="Calibri" w:cs="Times New Roman"/>
        </w:rPr>
        <w:t xml:space="preserve">the </w:t>
      </w:r>
      <w:proofErr w:type="spellStart"/>
      <w:r w:rsidRPr="003456F3">
        <w:rPr>
          <w:rFonts w:ascii="Calibri" w:eastAsia="Times New Roman" w:hAnsi="Calibri" w:cs="Times New Roman"/>
        </w:rPr>
        <w:t>Hessel</w:t>
      </w:r>
      <w:proofErr w:type="spellEnd"/>
      <w:r w:rsidRPr="003456F3">
        <w:rPr>
          <w:rFonts w:ascii="Calibri" w:eastAsia="Times New Roman" w:hAnsi="Calibri" w:cs="Times New Roman"/>
        </w:rPr>
        <w:t xml:space="preserve"> Museum of Art, this presentation considers </w:t>
      </w:r>
      <w:r w:rsidRPr="003456F3">
        <w:rPr>
          <w:rFonts w:ascii="Calibri" w:eastAsia="Times New Roman" w:hAnsi="Calibri" w:cs="Times New Roman"/>
          <w:i/>
          <w:iCs/>
        </w:rPr>
        <w:t>Flickering Light's</w:t>
      </w:r>
      <w:r w:rsidR="00B24911" w:rsidRPr="003456F3">
        <w:rPr>
          <w:rFonts w:ascii="Calibri" w:eastAsia="Times New Roman" w:hAnsi="Calibri" w:cs="Times New Roman"/>
          <w:i/>
          <w:iCs/>
        </w:rPr>
        <w:t xml:space="preserve"> </w:t>
      </w:r>
      <w:r w:rsidRPr="003456F3">
        <w:rPr>
          <w:rFonts w:ascii="Calibri" w:eastAsia="Times New Roman" w:hAnsi="Calibri" w:cs="Times New Roman"/>
        </w:rPr>
        <w:t>conceptual and aesthetic qualities, and subsequently, their capacity to activate and connect spaces.</w:t>
      </w:r>
      <w:r w:rsidRPr="003456F3">
        <w:rPr>
          <w:rFonts w:ascii="Calibri" w:eastAsia="Times New Roman" w:hAnsi="Calibri" w:cs="Times New Roman"/>
        </w:rPr>
        <w:br/>
        <w:t xml:space="preserve">Curated by </w:t>
      </w:r>
      <w:proofErr w:type="spellStart"/>
      <w:r w:rsidR="006F2101" w:rsidRPr="003456F3">
        <w:rPr>
          <w:rFonts w:ascii="Calibri" w:eastAsia="Times New Roman" w:hAnsi="Calibri" w:cs="Times New Roman"/>
        </w:rPr>
        <w:t>Sukanya</w:t>
      </w:r>
      <w:proofErr w:type="spellEnd"/>
      <w:r w:rsidR="006F2101" w:rsidRPr="003456F3">
        <w:rPr>
          <w:rFonts w:ascii="Calibri" w:eastAsia="Times New Roman" w:hAnsi="Calibri" w:cs="Times New Roman"/>
        </w:rPr>
        <w:t xml:space="preserve"> </w:t>
      </w:r>
      <w:proofErr w:type="spellStart"/>
      <w:r w:rsidR="006F2101" w:rsidRPr="003456F3">
        <w:rPr>
          <w:rFonts w:ascii="Calibri" w:eastAsia="Times New Roman" w:hAnsi="Calibri" w:cs="Times New Roman"/>
        </w:rPr>
        <w:t>Baska</w:t>
      </w:r>
      <w:r w:rsidR="00B921BD">
        <w:rPr>
          <w:rFonts w:ascii="Calibri" w:eastAsia="Times New Roman" w:hAnsi="Calibri" w:cs="Times New Roman"/>
        </w:rPr>
        <w:t>r</w:t>
      </w:r>
      <w:proofErr w:type="spellEnd"/>
      <w:r w:rsidR="006F2101" w:rsidRPr="003456F3">
        <w:rPr>
          <w:rFonts w:ascii="Calibri" w:eastAsia="Times New Roman" w:hAnsi="Calibri" w:cs="Times New Roman"/>
        </w:rPr>
        <w:t xml:space="preserve">, </w:t>
      </w:r>
      <w:proofErr w:type="spellStart"/>
      <w:r w:rsidR="006F2101" w:rsidRPr="003456F3">
        <w:rPr>
          <w:rFonts w:ascii="Calibri" w:eastAsia="Times New Roman" w:hAnsi="Calibri" w:cs="Times New Roman"/>
        </w:rPr>
        <w:t>Muheb</w:t>
      </w:r>
      <w:proofErr w:type="spellEnd"/>
      <w:r w:rsidR="006F2101" w:rsidRPr="003456F3">
        <w:rPr>
          <w:rFonts w:ascii="Calibri" w:eastAsia="Times New Roman" w:hAnsi="Calibri" w:cs="Times New Roman"/>
        </w:rPr>
        <w:t xml:space="preserve"> </w:t>
      </w:r>
      <w:proofErr w:type="spellStart"/>
      <w:r w:rsidR="006F2101" w:rsidRPr="003456F3">
        <w:rPr>
          <w:rFonts w:ascii="Calibri" w:eastAsia="Times New Roman" w:hAnsi="Calibri" w:cs="Times New Roman"/>
        </w:rPr>
        <w:t>Esmat</w:t>
      </w:r>
      <w:proofErr w:type="spellEnd"/>
      <w:r w:rsidR="006F2101" w:rsidRPr="003456F3">
        <w:rPr>
          <w:rFonts w:ascii="Calibri" w:eastAsia="Times New Roman" w:hAnsi="Calibri" w:cs="Times New Roman"/>
        </w:rPr>
        <w:t xml:space="preserve">, and </w:t>
      </w:r>
      <w:r w:rsidRPr="003456F3">
        <w:rPr>
          <w:rFonts w:ascii="Calibri" w:eastAsia="Times New Roman" w:hAnsi="Calibri" w:cs="Times New Roman"/>
        </w:rPr>
        <w:t xml:space="preserve">Michelle </w:t>
      </w:r>
      <w:proofErr w:type="spellStart"/>
      <w:r w:rsidRPr="003456F3">
        <w:rPr>
          <w:rFonts w:ascii="Calibri" w:eastAsia="Times New Roman" w:hAnsi="Calibri" w:cs="Times New Roman"/>
        </w:rPr>
        <w:t>Weiqiu</w:t>
      </w:r>
      <w:proofErr w:type="spellEnd"/>
      <w:r w:rsidRPr="003456F3">
        <w:rPr>
          <w:rFonts w:ascii="Calibri" w:eastAsia="Times New Roman" w:hAnsi="Calibri" w:cs="Times New Roman"/>
        </w:rPr>
        <w:t xml:space="preserve"> Song</w:t>
      </w:r>
      <w:r w:rsidR="006F2101" w:rsidRPr="003456F3">
        <w:rPr>
          <w:rFonts w:ascii="Calibri" w:eastAsia="Times New Roman" w:hAnsi="Calibri" w:cs="Times New Roman"/>
        </w:rPr>
        <w:t>.</w:t>
      </w:r>
      <w:r w:rsidRPr="003456F3">
        <w:rPr>
          <w:rFonts w:ascii="Calibri" w:eastAsia="Times New Roman" w:hAnsi="Calibri" w:cs="Times New Roman"/>
        </w:rPr>
        <w:br/>
      </w:r>
      <w:r w:rsidRPr="003456F3">
        <w:rPr>
          <w:rFonts w:ascii="Calibri" w:eastAsia="Times New Roman" w:hAnsi="Calibri" w:cs="Times New Roman"/>
        </w:rPr>
        <w:br/>
        <w:t>_______________________</w:t>
      </w:r>
      <w:r w:rsidRPr="003456F3">
        <w:rPr>
          <w:rFonts w:ascii="Calibri" w:eastAsia="Times New Roman" w:hAnsi="Calibri" w:cs="Times New Roman"/>
        </w:rPr>
        <w:br/>
      </w:r>
      <w:r w:rsidRPr="003456F3">
        <w:rPr>
          <w:rFonts w:ascii="Calibri" w:eastAsia="Times New Roman" w:hAnsi="Calibri" w:cs="Times New Roman"/>
        </w:rPr>
        <w:br/>
      </w:r>
      <w:r w:rsidRPr="003456F3">
        <w:rPr>
          <w:rFonts w:ascii="Calibri" w:eastAsia="Times New Roman" w:hAnsi="Calibri" w:cs="Times New Roman"/>
          <w:b/>
          <w:i/>
          <w:iCs/>
        </w:rPr>
        <w:t>Wrack Focus</w:t>
      </w:r>
      <w:r w:rsidR="00B24911" w:rsidRPr="003456F3">
        <w:rPr>
          <w:rFonts w:ascii="Calibri" w:eastAsia="Times New Roman" w:hAnsi="Calibri" w:cs="Times New Roman"/>
        </w:rPr>
        <w:t xml:space="preserve"> </w:t>
      </w:r>
      <w:r w:rsidRPr="003456F3">
        <w:rPr>
          <w:rFonts w:ascii="Calibri" w:eastAsia="Times New Roman" w:hAnsi="Calibri" w:cs="Times New Roman"/>
        </w:rPr>
        <w:t>proffers a staging in which an unresolved exchange is suspended between two operations: bifurcation, division into two, and stereoscopy, enhancing the illusion of depth.</w:t>
      </w:r>
      <w:r w:rsidRPr="003456F3">
        <w:rPr>
          <w:rFonts w:ascii="Calibri" w:eastAsia="Times New Roman" w:hAnsi="Calibri" w:cs="Times New Roman"/>
        </w:rPr>
        <w:br/>
        <w:t xml:space="preserve">Including artworks by Liz </w:t>
      </w:r>
      <w:proofErr w:type="spellStart"/>
      <w:r w:rsidRPr="003456F3">
        <w:rPr>
          <w:rFonts w:ascii="Calibri" w:eastAsia="Times New Roman" w:hAnsi="Calibri" w:cs="Times New Roman"/>
        </w:rPr>
        <w:t>Deschenes</w:t>
      </w:r>
      <w:proofErr w:type="spellEnd"/>
      <w:r w:rsidRPr="003456F3">
        <w:rPr>
          <w:rFonts w:ascii="Calibri" w:eastAsia="Times New Roman" w:hAnsi="Calibri" w:cs="Times New Roman"/>
        </w:rPr>
        <w:t xml:space="preserve"> | Ellie </w:t>
      </w:r>
      <w:proofErr w:type="spellStart"/>
      <w:r w:rsidRPr="003456F3">
        <w:rPr>
          <w:rFonts w:ascii="Calibri" w:eastAsia="Times New Roman" w:hAnsi="Calibri" w:cs="Times New Roman"/>
        </w:rPr>
        <w:t>Ga</w:t>
      </w:r>
      <w:proofErr w:type="spellEnd"/>
      <w:r w:rsidRPr="003456F3">
        <w:rPr>
          <w:rFonts w:ascii="Calibri" w:eastAsia="Times New Roman" w:hAnsi="Calibri" w:cs="Times New Roman"/>
        </w:rPr>
        <w:t xml:space="preserve"> | Janis </w:t>
      </w:r>
      <w:proofErr w:type="spellStart"/>
      <w:r w:rsidRPr="003456F3">
        <w:rPr>
          <w:rFonts w:ascii="Calibri" w:eastAsia="Times New Roman" w:hAnsi="Calibri" w:cs="Times New Roman"/>
        </w:rPr>
        <w:t>Kounellis</w:t>
      </w:r>
      <w:proofErr w:type="spellEnd"/>
      <w:r w:rsidRPr="003456F3">
        <w:rPr>
          <w:rFonts w:ascii="Calibri" w:eastAsia="Times New Roman" w:hAnsi="Calibri" w:cs="Times New Roman"/>
        </w:rPr>
        <w:t xml:space="preserve"> | Do Ho </w:t>
      </w:r>
      <w:proofErr w:type="spellStart"/>
      <w:r w:rsidRPr="003456F3">
        <w:rPr>
          <w:rFonts w:ascii="Calibri" w:eastAsia="Times New Roman" w:hAnsi="Calibri" w:cs="Times New Roman"/>
        </w:rPr>
        <w:t>Suh</w:t>
      </w:r>
      <w:proofErr w:type="spellEnd"/>
      <w:r w:rsidRPr="003456F3">
        <w:rPr>
          <w:rFonts w:ascii="Calibri" w:eastAsia="Times New Roman" w:hAnsi="Calibri" w:cs="Times New Roman"/>
        </w:rPr>
        <w:t xml:space="preserve"> | R.H. </w:t>
      </w:r>
      <w:proofErr w:type="spellStart"/>
      <w:r w:rsidRPr="003456F3">
        <w:rPr>
          <w:rFonts w:ascii="Calibri" w:eastAsia="Times New Roman" w:hAnsi="Calibri" w:cs="Times New Roman"/>
        </w:rPr>
        <w:t>Quaytman</w:t>
      </w:r>
      <w:proofErr w:type="spellEnd"/>
      <w:r w:rsidRPr="003456F3">
        <w:rPr>
          <w:rFonts w:ascii="Calibri" w:eastAsia="Times New Roman" w:hAnsi="Calibri" w:cs="Times New Roman"/>
        </w:rPr>
        <w:t xml:space="preserve"> | </w:t>
      </w:r>
      <w:proofErr w:type="spellStart"/>
      <w:r w:rsidRPr="003456F3">
        <w:rPr>
          <w:rFonts w:ascii="Calibri" w:eastAsia="Times New Roman" w:hAnsi="Calibri" w:cs="Times New Roman"/>
        </w:rPr>
        <w:t>Cosima</w:t>
      </w:r>
      <w:proofErr w:type="spellEnd"/>
      <w:r w:rsidRPr="003456F3">
        <w:rPr>
          <w:rFonts w:ascii="Calibri" w:eastAsia="Times New Roman" w:hAnsi="Calibri" w:cs="Times New Roman"/>
        </w:rPr>
        <w:t xml:space="preserve"> von Bonin</w:t>
      </w:r>
      <w:r w:rsidRPr="003456F3">
        <w:rPr>
          <w:rFonts w:ascii="Calibri" w:eastAsia="Times New Roman" w:hAnsi="Calibri" w:cs="Times New Roman"/>
        </w:rPr>
        <w:br/>
        <w:t xml:space="preserve">Curated by Marisa </w:t>
      </w:r>
      <w:proofErr w:type="spellStart"/>
      <w:r w:rsidRPr="003456F3">
        <w:rPr>
          <w:rFonts w:ascii="Calibri" w:eastAsia="Times New Roman" w:hAnsi="Calibri" w:cs="Times New Roman"/>
        </w:rPr>
        <w:t>Espe</w:t>
      </w:r>
      <w:proofErr w:type="spellEnd"/>
      <w:r w:rsidRPr="003456F3">
        <w:rPr>
          <w:rFonts w:ascii="Calibri" w:eastAsia="Times New Roman" w:hAnsi="Calibri" w:cs="Times New Roman"/>
        </w:rPr>
        <w:t xml:space="preserve">, Bergen Hendrickson, and </w:t>
      </w:r>
      <w:proofErr w:type="spellStart"/>
      <w:r w:rsidRPr="003456F3">
        <w:rPr>
          <w:rFonts w:ascii="Calibri" w:eastAsia="Times New Roman" w:hAnsi="Calibri" w:cs="Times New Roman"/>
        </w:rPr>
        <w:t>Elizaveta</w:t>
      </w:r>
      <w:proofErr w:type="spellEnd"/>
      <w:r w:rsidRPr="003456F3">
        <w:rPr>
          <w:rFonts w:ascii="Calibri" w:eastAsia="Times New Roman" w:hAnsi="Calibri" w:cs="Times New Roman"/>
        </w:rPr>
        <w:t xml:space="preserve"> </w:t>
      </w:r>
      <w:proofErr w:type="spellStart"/>
      <w:r w:rsidRPr="003456F3">
        <w:rPr>
          <w:rFonts w:ascii="Calibri" w:eastAsia="Times New Roman" w:hAnsi="Calibri" w:cs="Times New Roman"/>
        </w:rPr>
        <w:t>Shneyderman</w:t>
      </w:r>
      <w:proofErr w:type="spellEnd"/>
      <w:r w:rsidRPr="003456F3">
        <w:rPr>
          <w:rFonts w:ascii="Calibri" w:eastAsia="Times New Roman" w:hAnsi="Calibri" w:cs="Times New Roman"/>
        </w:rPr>
        <w:t>.</w:t>
      </w:r>
      <w:r w:rsidRPr="003456F3">
        <w:rPr>
          <w:rFonts w:ascii="Calibri" w:eastAsia="Times New Roman" w:hAnsi="Calibri" w:cs="Times New Roman"/>
        </w:rPr>
        <w:br/>
      </w:r>
      <w:r w:rsidRPr="003456F3">
        <w:rPr>
          <w:rFonts w:ascii="Calibri" w:eastAsia="Times New Roman" w:hAnsi="Calibri" w:cs="Times New Roman"/>
        </w:rPr>
        <w:br/>
        <w:t>________________________</w:t>
      </w:r>
      <w:r w:rsidRPr="003456F3">
        <w:rPr>
          <w:rFonts w:ascii="Calibri" w:eastAsia="Times New Roman" w:hAnsi="Calibri" w:cs="Times New Roman"/>
        </w:rPr>
        <w:br/>
      </w:r>
      <w:r w:rsidRPr="003456F3">
        <w:rPr>
          <w:rFonts w:ascii="Calibri" w:eastAsia="Times New Roman" w:hAnsi="Calibri" w:cs="Times New Roman"/>
        </w:rPr>
        <w:br/>
      </w:r>
      <w:r w:rsidRPr="003456F3">
        <w:rPr>
          <w:rFonts w:ascii="Calibri" w:eastAsia="Times New Roman" w:hAnsi="Calibri" w:cs="Times New Roman"/>
          <w:b/>
          <w:i/>
          <w:iCs/>
        </w:rPr>
        <w:t>Looks Like That</w:t>
      </w:r>
      <w:r w:rsidRPr="003456F3">
        <w:rPr>
          <w:rFonts w:ascii="Calibri" w:eastAsia="Times New Roman" w:hAnsi="Calibri" w:cs="Times New Roman"/>
        </w:rPr>
        <w:br/>
        <w:t>Once we recognize the stereotype for what it is—a way of training a viewer’s gaze through repeated encounters—we begin to see the violence of our own projections onto forms of representation. </w:t>
      </w:r>
      <w:r w:rsidRPr="003456F3">
        <w:rPr>
          <w:rFonts w:ascii="Calibri" w:eastAsia="Times New Roman" w:hAnsi="Calibri" w:cs="Times New Roman"/>
          <w:i/>
          <w:iCs/>
        </w:rPr>
        <w:t>Looks Like That</w:t>
      </w:r>
      <w:r w:rsidRPr="003456F3">
        <w:rPr>
          <w:rFonts w:ascii="Calibri" w:eastAsia="Times New Roman" w:hAnsi="Calibri" w:cs="Times New Roman"/>
        </w:rPr>
        <w:t xml:space="preserve"> investigates different valences of looking that feed stereotypes: both how things appear (a look), and the action of looking (to look). Comprised of photographs, painting, and sculpture, these works from the </w:t>
      </w:r>
      <w:proofErr w:type="spellStart"/>
      <w:r w:rsidR="001F27FC" w:rsidRPr="003456F3">
        <w:rPr>
          <w:rFonts w:ascii="Calibri" w:eastAsia="Times New Roman" w:hAnsi="Calibri" w:cs="Times New Roman"/>
        </w:rPr>
        <w:t>Marieluise</w:t>
      </w:r>
      <w:proofErr w:type="spellEnd"/>
      <w:r w:rsidR="001F27FC" w:rsidRPr="003456F3">
        <w:rPr>
          <w:rFonts w:ascii="Calibri" w:eastAsia="Times New Roman" w:hAnsi="Calibri" w:cs="Times New Roman"/>
        </w:rPr>
        <w:t xml:space="preserve"> </w:t>
      </w:r>
      <w:proofErr w:type="spellStart"/>
      <w:r w:rsidRPr="003456F3">
        <w:rPr>
          <w:rFonts w:ascii="Calibri" w:eastAsia="Times New Roman" w:hAnsi="Calibri" w:cs="Times New Roman"/>
        </w:rPr>
        <w:t>Hessel</w:t>
      </w:r>
      <w:proofErr w:type="spellEnd"/>
      <w:r w:rsidRPr="003456F3">
        <w:rPr>
          <w:rFonts w:ascii="Calibri" w:eastAsia="Times New Roman" w:hAnsi="Calibri" w:cs="Times New Roman"/>
        </w:rPr>
        <w:t xml:space="preserve"> Collection infiltrate the stories that we project onto images as voyeurs, passersby, or participants—stories that often develop by looking without really seeing.</w:t>
      </w:r>
    </w:p>
    <w:p w14:paraId="20A52333" w14:textId="5486D30B" w:rsidR="00641B43" w:rsidRPr="003456F3" w:rsidRDefault="003456F3">
      <w:pPr>
        <w:rPr>
          <w:rFonts w:ascii="Calibri" w:eastAsia="Times New Roman" w:hAnsi="Calibri" w:cs="Times New Roman"/>
        </w:rPr>
      </w:pPr>
      <w:r w:rsidRPr="003456F3">
        <w:rPr>
          <w:rFonts w:ascii="Calibri" w:eastAsia="Times New Roman" w:hAnsi="Calibri" w:cs="Times New Roman"/>
        </w:rPr>
        <w:t>With artist</w:t>
      </w:r>
      <w:r>
        <w:rPr>
          <w:rFonts w:ascii="Calibri" w:eastAsia="Times New Roman" w:hAnsi="Calibri" w:cs="Times New Roman"/>
        </w:rPr>
        <w:t xml:space="preserve">s </w:t>
      </w:r>
      <w:r w:rsidRPr="003456F3">
        <w:rPr>
          <w:rFonts w:ascii="Calibri" w:eastAsia="Times New Roman" w:hAnsi="Calibri" w:cs="Times New Roman"/>
        </w:rPr>
        <w:t xml:space="preserve">Ida </w:t>
      </w:r>
      <w:proofErr w:type="spellStart"/>
      <w:r w:rsidRPr="003456F3">
        <w:rPr>
          <w:rFonts w:ascii="Calibri" w:eastAsia="Times New Roman" w:hAnsi="Calibri" w:cs="Times New Roman"/>
        </w:rPr>
        <w:t>Applebroog</w:t>
      </w:r>
      <w:proofErr w:type="spellEnd"/>
      <w:r w:rsidRPr="003456F3">
        <w:rPr>
          <w:rFonts w:ascii="Calibri" w:eastAsia="Times New Roman" w:hAnsi="Calibri" w:cs="Times New Roman"/>
        </w:rPr>
        <w:t xml:space="preserve">, Tracey </w:t>
      </w:r>
      <w:proofErr w:type="spellStart"/>
      <w:r w:rsidRPr="003456F3">
        <w:rPr>
          <w:rFonts w:ascii="Calibri" w:eastAsia="Times New Roman" w:hAnsi="Calibri" w:cs="Times New Roman"/>
        </w:rPr>
        <w:t>Baran</w:t>
      </w:r>
      <w:proofErr w:type="spellEnd"/>
      <w:r w:rsidRPr="003456F3">
        <w:rPr>
          <w:rFonts w:ascii="Calibri" w:eastAsia="Times New Roman" w:hAnsi="Calibri" w:cs="Times New Roman"/>
        </w:rPr>
        <w:t xml:space="preserve">, Lucas Blalock, Mark Bradford, Miguel </w:t>
      </w:r>
      <w:proofErr w:type="spellStart"/>
      <w:r w:rsidRPr="003456F3">
        <w:rPr>
          <w:rFonts w:ascii="Calibri" w:eastAsia="Times New Roman" w:hAnsi="Calibri" w:cs="Times New Roman"/>
        </w:rPr>
        <w:t>Calderón</w:t>
      </w:r>
      <w:proofErr w:type="spellEnd"/>
      <w:r w:rsidRPr="003456F3">
        <w:rPr>
          <w:rFonts w:ascii="Calibri" w:eastAsia="Times New Roman" w:hAnsi="Calibri" w:cs="Times New Roman"/>
        </w:rPr>
        <w:t xml:space="preserve">, Eric </w:t>
      </w:r>
      <w:proofErr w:type="spellStart"/>
      <w:r w:rsidRPr="003456F3">
        <w:rPr>
          <w:rFonts w:ascii="Calibri" w:eastAsia="Times New Roman" w:hAnsi="Calibri" w:cs="Times New Roman"/>
        </w:rPr>
        <w:t>Fischl</w:t>
      </w:r>
      <w:proofErr w:type="spellEnd"/>
      <w:r w:rsidRPr="003456F3">
        <w:rPr>
          <w:rFonts w:ascii="Calibri" w:eastAsia="Times New Roman" w:hAnsi="Calibri" w:cs="Times New Roman"/>
        </w:rPr>
        <w:t xml:space="preserve">, Nikki S. Lee, Rebecca Morgan, </w:t>
      </w:r>
      <w:proofErr w:type="spellStart"/>
      <w:r w:rsidRPr="003456F3">
        <w:rPr>
          <w:rFonts w:ascii="Calibri" w:eastAsia="Times New Roman" w:hAnsi="Calibri" w:cs="Times New Roman"/>
        </w:rPr>
        <w:t>Pope.L</w:t>
      </w:r>
      <w:proofErr w:type="spellEnd"/>
      <w:r w:rsidRPr="003456F3">
        <w:rPr>
          <w:rFonts w:ascii="Calibri" w:eastAsia="Times New Roman" w:hAnsi="Calibri" w:cs="Times New Roman"/>
        </w:rPr>
        <w:t xml:space="preserve">, Daniela </w:t>
      </w:r>
      <w:proofErr w:type="spellStart"/>
      <w:r w:rsidRPr="003456F3">
        <w:rPr>
          <w:rFonts w:ascii="Calibri" w:eastAsia="Times New Roman" w:hAnsi="Calibri" w:cs="Times New Roman"/>
        </w:rPr>
        <w:t>Rossell</w:t>
      </w:r>
      <w:proofErr w:type="spellEnd"/>
      <w:r w:rsidRPr="003456F3">
        <w:rPr>
          <w:rFonts w:ascii="Calibri" w:eastAsia="Times New Roman" w:hAnsi="Calibri" w:cs="Times New Roman"/>
        </w:rPr>
        <w:t xml:space="preserve">, </w:t>
      </w:r>
      <w:proofErr w:type="spellStart"/>
      <w:r w:rsidRPr="003456F3">
        <w:rPr>
          <w:rFonts w:ascii="Calibri" w:eastAsia="Times New Roman" w:hAnsi="Calibri" w:cs="Times New Roman"/>
        </w:rPr>
        <w:t>Tunga</w:t>
      </w:r>
      <w:proofErr w:type="spellEnd"/>
      <w:r w:rsidRPr="003456F3">
        <w:rPr>
          <w:rFonts w:ascii="Calibri" w:eastAsia="Times New Roman" w:hAnsi="Calibri" w:cs="Times New Roman"/>
        </w:rPr>
        <w:t>, and Fred Wilson</w:t>
      </w:r>
      <w:r w:rsidR="007C5DE6" w:rsidRPr="003456F3">
        <w:rPr>
          <w:rFonts w:ascii="Calibri" w:eastAsia="Times New Roman" w:hAnsi="Calibri" w:cs="Times New Roman"/>
        </w:rPr>
        <w:br/>
      </w:r>
      <w:r w:rsidR="00B24911" w:rsidRPr="003456F3">
        <w:rPr>
          <w:rFonts w:ascii="Calibri" w:eastAsia="Times New Roman" w:hAnsi="Calibri" w:cs="Times New Roman"/>
        </w:rPr>
        <w:t xml:space="preserve">Curated by Darla </w:t>
      </w:r>
      <w:proofErr w:type="spellStart"/>
      <w:r w:rsidR="00B24911" w:rsidRPr="003456F3">
        <w:rPr>
          <w:rFonts w:ascii="Calibri" w:eastAsia="Times New Roman" w:hAnsi="Calibri" w:cs="Times New Roman"/>
        </w:rPr>
        <w:t>Migan</w:t>
      </w:r>
      <w:proofErr w:type="spellEnd"/>
      <w:r w:rsidR="00B24911" w:rsidRPr="003456F3">
        <w:rPr>
          <w:rFonts w:ascii="Calibri" w:eastAsia="Times New Roman" w:hAnsi="Calibri" w:cs="Times New Roman"/>
        </w:rPr>
        <w:t xml:space="preserve">, </w:t>
      </w:r>
      <w:proofErr w:type="spellStart"/>
      <w:r w:rsidR="00B24911" w:rsidRPr="003456F3">
        <w:rPr>
          <w:rFonts w:ascii="Calibri" w:eastAsia="Times New Roman" w:hAnsi="Calibri" w:cs="Times New Roman"/>
        </w:rPr>
        <w:t>María</w:t>
      </w:r>
      <w:proofErr w:type="spellEnd"/>
      <w:r w:rsidR="00B24911" w:rsidRPr="003456F3">
        <w:rPr>
          <w:rFonts w:ascii="Calibri" w:eastAsia="Times New Roman" w:hAnsi="Calibri" w:cs="Times New Roman"/>
        </w:rPr>
        <w:t xml:space="preserve"> </w:t>
      </w:r>
      <w:proofErr w:type="spellStart"/>
      <w:r w:rsidR="00B24911" w:rsidRPr="003456F3">
        <w:rPr>
          <w:rFonts w:ascii="Calibri" w:eastAsia="Times New Roman" w:hAnsi="Calibri" w:cs="Times New Roman"/>
        </w:rPr>
        <w:t>Camila</w:t>
      </w:r>
      <w:proofErr w:type="spellEnd"/>
      <w:r w:rsidR="00B24911" w:rsidRPr="003456F3">
        <w:rPr>
          <w:rFonts w:ascii="Calibri" w:eastAsia="Times New Roman" w:hAnsi="Calibri" w:cs="Times New Roman"/>
        </w:rPr>
        <w:t xml:space="preserve"> </w:t>
      </w:r>
      <w:proofErr w:type="spellStart"/>
      <w:r w:rsidR="00B24911" w:rsidRPr="003456F3">
        <w:rPr>
          <w:rFonts w:ascii="Calibri" w:eastAsia="Times New Roman" w:hAnsi="Calibri" w:cs="Times New Roman"/>
        </w:rPr>
        <w:t>Montalvo</w:t>
      </w:r>
      <w:proofErr w:type="spellEnd"/>
      <w:r w:rsidR="00B24911" w:rsidRPr="003456F3">
        <w:rPr>
          <w:rFonts w:ascii="Calibri" w:eastAsia="Times New Roman" w:hAnsi="Calibri" w:cs="Times New Roman"/>
        </w:rPr>
        <w:t>, and Rachel Vera Steinberg</w:t>
      </w:r>
      <w:r w:rsidR="007C5DE6" w:rsidRPr="003456F3">
        <w:rPr>
          <w:rFonts w:ascii="Calibri" w:eastAsia="Times New Roman" w:hAnsi="Calibri" w:cs="Times New Roman"/>
        </w:rPr>
        <w:br/>
        <w:t>_____________________</w:t>
      </w:r>
      <w:r w:rsidR="007C5DE6" w:rsidRPr="003456F3">
        <w:rPr>
          <w:rFonts w:ascii="Calibri" w:eastAsia="Times New Roman" w:hAnsi="Calibri" w:cs="Times New Roman"/>
        </w:rPr>
        <w:br/>
      </w:r>
      <w:r w:rsidR="007C5DE6" w:rsidRPr="003456F3">
        <w:rPr>
          <w:rFonts w:ascii="Calibri" w:eastAsia="Times New Roman" w:hAnsi="Calibri" w:cs="Times New Roman"/>
        </w:rPr>
        <w:br/>
      </w:r>
      <w:r w:rsidR="007C5DE6" w:rsidRPr="003456F3">
        <w:rPr>
          <w:rFonts w:ascii="Calibri" w:eastAsia="Times New Roman" w:hAnsi="Calibri" w:cs="Times New Roman"/>
          <w:b/>
          <w:i/>
          <w:iCs/>
        </w:rPr>
        <w:t>Flex: Sculpting the Self</w:t>
      </w:r>
      <w:r w:rsidR="007C5DE6" w:rsidRPr="003456F3">
        <w:rPr>
          <w:rFonts w:ascii="Calibri" w:eastAsia="Times New Roman" w:hAnsi="Calibri" w:cs="Times New Roman"/>
          <w:b/>
        </w:rPr>
        <w:t> </w:t>
      </w:r>
      <w:r w:rsidR="007C5DE6" w:rsidRPr="003456F3">
        <w:rPr>
          <w:rFonts w:ascii="Calibri" w:eastAsia="Times New Roman" w:hAnsi="Calibri" w:cs="Times New Roman"/>
        </w:rPr>
        <w:t xml:space="preserve">presents a set of works by Scott Burton, Richard Deacon, Jenny </w:t>
      </w:r>
      <w:proofErr w:type="spellStart"/>
      <w:r w:rsidR="007C5DE6" w:rsidRPr="003456F3">
        <w:rPr>
          <w:rFonts w:ascii="Calibri" w:eastAsia="Times New Roman" w:hAnsi="Calibri" w:cs="Times New Roman"/>
        </w:rPr>
        <w:t>Holzer</w:t>
      </w:r>
      <w:proofErr w:type="spellEnd"/>
      <w:r w:rsidR="007C5DE6" w:rsidRPr="003456F3">
        <w:rPr>
          <w:rFonts w:ascii="Calibri" w:eastAsia="Times New Roman" w:hAnsi="Calibri" w:cs="Times New Roman"/>
        </w:rPr>
        <w:t xml:space="preserve">, </w:t>
      </w:r>
      <w:r w:rsidR="007C5DE6" w:rsidRPr="003456F3">
        <w:rPr>
          <w:rFonts w:ascii="Calibri" w:eastAsia="Times New Roman" w:hAnsi="Calibri" w:cs="Times New Roman"/>
        </w:rPr>
        <w:lastRenderedPageBreak/>
        <w:t xml:space="preserve">Christian Jankowski, and Robert Mapplethorpe that pose the body’s potential ability to overcome pervasive political, financial, and health realities in the 1980s. Similar to the </w:t>
      </w:r>
      <w:r w:rsidR="001F27FC" w:rsidRPr="003456F3">
        <w:rPr>
          <w:rFonts w:ascii="Calibri" w:eastAsia="Times New Roman" w:hAnsi="Calibri" w:cs="Times New Roman"/>
        </w:rPr>
        <w:t>‘</w:t>
      </w:r>
      <w:r w:rsidR="007C5DE6" w:rsidRPr="003456F3">
        <w:rPr>
          <w:rFonts w:ascii="Calibri" w:eastAsia="Times New Roman" w:hAnsi="Calibri" w:cs="Times New Roman"/>
        </w:rPr>
        <w:t>80s, an extreme call to fitness, diet, and corporeal control is now occurring alongside a problematic government, economic inflation, and a lacking healthcare system. The exhibition asks - to what end we can regulate ourselves, physically and mentally, against political conditions that dismiss our best interest?</w:t>
      </w:r>
      <w:r w:rsidR="007C5DE6" w:rsidRPr="003456F3">
        <w:rPr>
          <w:rFonts w:ascii="Calibri" w:eastAsia="Times New Roman" w:hAnsi="Calibri" w:cs="Times New Roman"/>
        </w:rPr>
        <w:br/>
        <w:t>Curated by Julia Gardener and Brooke Nicholas</w:t>
      </w:r>
      <w:r w:rsidR="007C5DE6" w:rsidRPr="003456F3">
        <w:rPr>
          <w:rFonts w:ascii="Calibri" w:eastAsia="Times New Roman" w:hAnsi="Calibri" w:cs="Times New Roman"/>
        </w:rPr>
        <w:br/>
      </w:r>
      <w:r w:rsidR="007C5DE6" w:rsidRPr="003456F3">
        <w:rPr>
          <w:rFonts w:ascii="Calibri" w:eastAsia="Times New Roman" w:hAnsi="Calibri" w:cs="Times New Roman"/>
        </w:rPr>
        <w:br/>
        <w:t>_____________________</w:t>
      </w:r>
      <w:r w:rsidR="007C5DE6" w:rsidRPr="003456F3">
        <w:rPr>
          <w:rFonts w:ascii="Calibri" w:eastAsia="Times New Roman" w:hAnsi="Calibri" w:cs="Times New Roman"/>
        </w:rPr>
        <w:br/>
      </w:r>
      <w:r w:rsidR="007C5DE6" w:rsidRPr="003456F3">
        <w:rPr>
          <w:rFonts w:ascii="Calibri" w:eastAsia="Times New Roman" w:hAnsi="Calibri" w:cs="Times New Roman"/>
        </w:rPr>
        <w:br/>
      </w:r>
      <w:r w:rsidR="007C5DE6" w:rsidRPr="003456F3">
        <w:rPr>
          <w:rFonts w:ascii="Calibri" w:eastAsia="Times New Roman" w:hAnsi="Calibri" w:cs="Times New Roman"/>
          <w:b/>
          <w:i/>
          <w:iCs/>
        </w:rPr>
        <w:t>Be With Me Always, Take Any Form, Drive Me Mad</w:t>
      </w:r>
      <w:r>
        <w:rPr>
          <w:rFonts w:ascii="Calibri" w:eastAsia="Times New Roman" w:hAnsi="Calibri" w:cs="Times New Roman"/>
        </w:rPr>
        <w:br/>
      </w:r>
      <w:r w:rsidR="007C5DE6" w:rsidRPr="003456F3">
        <w:rPr>
          <w:rFonts w:ascii="Calibri" w:eastAsia="Times New Roman" w:hAnsi="Calibri" w:cs="Times New Roman"/>
        </w:rPr>
        <w:t>Haunting (</w:t>
      </w:r>
      <w:proofErr w:type="spellStart"/>
      <w:r w:rsidR="007C5DE6" w:rsidRPr="003456F3">
        <w:rPr>
          <w:rFonts w:ascii="Calibri" w:eastAsia="Times New Roman" w:hAnsi="Calibri" w:cs="Times New Roman"/>
        </w:rPr>
        <w:t>adj</w:t>
      </w:r>
      <w:proofErr w:type="spellEnd"/>
      <w:r w:rsidR="007C5DE6" w:rsidRPr="003456F3">
        <w:rPr>
          <w:rFonts w:ascii="Calibri" w:eastAsia="Times New Roman" w:hAnsi="Calibri" w:cs="Times New Roman"/>
        </w:rPr>
        <w:t xml:space="preserve"> · noun · verb) can be defined as follows: to be persistently and disturbingly present in; the act of someone/something manifesting itself regularly; to be poignant and unforgettable; to be directly attached to that which one no longer knows. </w:t>
      </w:r>
      <w:r w:rsidR="007C5DE6" w:rsidRPr="003456F3">
        <w:rPr>
          <w:rFonts w:ascii="Calibri" w:eastAsia="Times New Roman" w:hAnsi="Calibri" w:cs="Times New Roman"/>
          <w:i/>
          <w:iCs/>
        </w:rPr>
        <w:t>Be With Me Always, Take Any Form, Drive Me Mad</w:t>
      </w:r>
      <w:r w:rsidR="007C5DE6" w:rsidRPr="003456F3">
        <w:rPr>
          <w:rFonts w:ascii="Calibri" w:eastAsia="Times New Roman" w:hAnsi="Calibri" w:cs="Times New Roman"/>
        </w:rPr>
        <w:t> brings together eight artists whose works are simultaneously haunting and haunted. The works deal with encountering that which inhabits the fleshy body, yet is unable to be grasped; each one carries with it a tangible weight—the weight of memory, opacity, power, stillness, lingering, and absence.</w:t>
      </w:r>
      <w:r w:rsidR="007C5DE6" w:rsidRPr="003456F3">
        <w:rPr>
          <w:rFonts w:ascii="Calibri" w:eastAsia="Times New Roman" w:hAnsi="Calibri" w:cs="Times New Roman"/>
        </w:rPr>
        <w:br/>
      </w:r>
      <w:r w:rsidR="007C5DE6" w:rsidRPr="003456F3">
        <w:rPr>
          <w:rFonts w:ascii="Calibri" w:eastAsia="Times New Roman" w:hAnsi="Calibri" w:cs="Times New Roman"/>
        </w:rPr>
        <w:br/>
      </w:r>
      <w:r>
        <w:rPr>
          <w:rFonts w:ascii="Calibri" w:eastAsia="Times New Roman" w:hAnsi="Calibri" w:cs="Times New Roman"/>
        </w:rPr>
        <w:t>With a</w:t>
      </w:r>
      <w:r w:rsidR="007C5DE6" w:rsidRPr="003456F3">
        <w:rPr>
          <w:rFonts w:ascii="Calibri" w:eastAsia="Times New Roman" w:hAnsi="Calibri" w:cs="Times New Roman"/>
        </w:rPr>
        <w:t>rtist</w:t>
      </w:r>
      <w:r>
        <w:rPr>
          <w:rFonts w:ascii="Calibri" w:eastAsia="Times New Roman" w:hAnsi="Calibri" w:cs="Times New Roman"/>
        </w:rPr>
        <w:t>s</w:t>
      </w:r>
      <w:r w:rsidR="007C5DE6" w:rsidRPr="003456F3">
        <w:rPr>
          <w:rFonts w:ascii="Calibri" w:eastAsia="Times New Roman" w:hAnsi="Calibri" w:cs="Times New Roman"/>
        </w:rPr>
        <w:t xml:space="preserve"> Troy </w:t>
      </w:r>
      <w:proofErr w:type="spellStart"/>
      <w:r w:rsidR="007C5DE6" w:rsidRPr="003456F3">
        <w:rPr>
          <w:rFonts w:ascii="Calibri" w:eastAsia="Times New Roman" w:hAnsi="Calibri" w:cs="Times New Roman"/>
        </w:rPr>
        <w:t>Brauntuch</w:t>
      </w:r>
      <w:proofErr w:type="spellEnd"/>
      <w:r w:rsidR="007C5DE6" w:rsidRPr="003456F3">
        <w:rPr>
          <w:rFonts w:ascii="Calibri" w:eastAsia="Times New Roman" w:hAnsi="Calibri" w:cs="Times New Roman"/>
        </w:rPr>
        <w:t xml:space="preserve">, Saul Fletcher, Felix Gonzalez-Torres, Ana </w:t>
      </w:r>
      <w:proofErr w:type="spellStart"/>
      <w:r w:rsidR="007C5DE6" w:rsidRPr="003456F3">
        <w:rPr>
          <w:rFonts w:ascii="Calibri" w:eastAsia="Times New Roman" w:hAnsi="Calibri" w:cs="Times New Roman"/>
        </w:rPr>
        <w:t>Mendieta</w:t>
      </w:r>
      <w:proofErr w:type="spellEnd"/>
      <w:r w:rsidR="007C5DE6" w:rsidRPr="003456F3">
        <w:rPr>
          <w:rFonts w:ascii="Calibri" w:eastAsia="Times New Roman" w:hAnsi="Calibri" w:cs="Times New Roman"/>
        </w:rPr>
        <w:t xml:space="preserve">, Paolo </w:t>
      </w:r>
      <w:proofErr w:type="spellStart"/>
      <w:r w:rsidR="007C5DE6" w:rsidRPr="003456F3">
        <w:rPr>
          <w:rFonts w:ascii="Calibri" w:eastAsia="Times New Roman" w:hAnsi="Calibri" w:cs="Times New Roman"/>
        </w:rPr>
        <w:t>Mussat</w:t>
      </w:r>
      <w:proofErr w:type="spellEnd"/>
      <w:r w:rsidR="007C5DE6" w:rsidRPr="003456F3">
        <w:rPr>
          <w:rFonts w:ascii="Calibri" w:eastAsia="Times New Roman" w:hAnsi="Calibri" w:cs="Times New Roman"/>
        </w:rPr>
        <w:t xml:space="preserve">, Laurel </w:t>
      </w:r>
      <w:proofErr w:type="spellStart"/>
      <w:r w:rsidR="007C5DE6" w:rsidRPr="003456F3">
        <w:rPr>
          <w:rFonts w:ascii="Calibri" w:eastAsia="Times New Roman" w:hAnsi="Calibri" w:cs="Times New Roman"/>
        </w:rPr>
        <w:t>Nakadate</w:t>
      </w:r>
      <w:proofErr w:type="spellEnd"/>
      <w:r w:rsidR="007C5DE6" w:rsidRPr="003456F3">
        <w:rPr>
          <w:rFonts w:ascii="Calibri" w:eastAsia="Times New Roman" w:hAnsi="Calibri" w:cs="Times New Roman"/>
        </w:rPr>
        <w:t xml:space="preserve">, </w:t>
      </w:r>
      <w:proofErr w:type="spellStart"/>
      <w:r w:rsidR="007C5DE6" w:rsidRPr="003456F3">
        <w:rPr>
          <w:rFonts w:ascii="Calibri" w:eastAsia="Times New Roman" w:hAnsi="Calibri" w:cs="Times New Roman"/>
        </w:rPr>
        <w:t>Marlo</w:t>
      </w:r>
      <w:proofErr w:type="spellEnd"/>
      <w:r w:rsidR="007C5DE6" w:rsidRPr="003456F3">
        <w:rPr>
          <w:rFonts w:ascii="Calibri" w:eastAsia="Times New Roman" w:hAnsi="Calibri" w:cs="Times New Roman"/>
        </w:rPr>
        <w:t xml:space="preserve"> </w:t>
      </w:r>
      <w:proofErr w:type="spellStart"/>
      <w:r w:rsidR="007C5DE6" w:rsidRPr="003456F3">
        <w:rPr>
          <w:rFonts w:ascii="Calibri" w:eastAsia="Times New Roman" w:hAnsi="Calibri" w:cs="Times New Roman"/>
        </w:rPr>
        <w:t>Pascual</w:t>
      </w:r>
      <w:proofErr w:type="spellEnd"/>
      <w:r w:rsidR="007C5DE6" w:rsidRPr="003456F3">
        <w:rPr>
          <w:rFonts w:ascii="Calibri" w:eastAsia="Times New Roman" w:hAnsi="Calibri" w:cs="Times New Roman"/>
        </w:rPr>
        <w:t xml:space="preserve">, </w:t>
      </w:r>
      <w:r w:rsidR="00B24911" w:rsidRPr="003456F3">
        <w:rPr>
          <w:rFonts w:ascii="Calibri" w:eastAsia="Times New Roman" w:hAnsi="Calibri" w:cs="Times New Roman"/>
        </w:rPr>
        <w:t xml:space="preserve">and </w:t>
      </w:r>
      <w:r w:rsidR="007C5DE6" w:rsidRPr="003456F3">
        <w:rPr>
          <w:rFonts w:ascii="Calibri" w:eastAsia="Times New Roman" w:hAnsi="Calibri" w:cs="Times New Roman"/>
        </w:rPr>
        <w:t>Eileen Quinlan</w:t>
      </w:r>
      <w:r w:rsidR="007C5DE6" w:rsidRPr="003456F3">
        <w:rPr>
          <w:rFonts w:ascii="Calibri" w:eastAsia="Times New Roman" w:hAnsi="Calibri" w:cs="Times New Roman"/>
          <w:color w:val="222222"/>
        </w:rPr>
        <w:br/>
      </w:r>
      <w:r w:rsidR="007C5DE6" w:rsidRPr="003456F3">
        <w:rPr>
          <w:rFonts w:ascii="Calibri" w:eastAsia="Times New Roman" w:hAnsi="Calibri" w:cs="Times New Roman"/>
          <w:color w:val="222222"/>
          <w:shd w:val="clear" w:color="auto" w:fill="FFFFFF"/>
        </w:rPr>
        <w:t>Curat</w:t>
      </w:r>
      <w:r w:rsidR="00B24911" w:rsidRPr="003456F3">
        <w:rPr>
          <w:rFonts w:ascii="Calibri" w:eastAsia="Times New Roman" w:hAnsi="Calibri" w:cs="Times New Roman"/>
          <w:color w:val="222222"/>
          <w:shd w:val="clear" w:color="auto" w:fill="FFFFFF"/>
        </w:rPr>
        <w:t>ed by</w:t>
      </w:r>
      <w:r w:rsidR="007C5DE6" w:rsidRPr="003456F3">
        <w:rPr>
          <w:rFonts w:ascii="Calibri" w:eastAsia="Times New Roman" w:hAnsi="Calibri" w:cs="Times New Roman"/>
          <w:color w:val="222222"/>
          <w:shd w:val="clear" w:color="auto" w:fill="FFFFFF"/>
        </w:rPr>
        <w:t xml:space="preserve"> </w:t>
      </w:r>
      <w:proofErr w:type="spellStart"/>
      <w:r w:rsidR="007C5DE6" w:rsidRPr="003456F3">
        <w:rPr>
          <w:rFonts w:ascii="Calibri" w:eastAsia="Times New Roman" w:hAnsi="Calibri" w:cs="Times New Roman"/>
          <w:color w:val="222222"/>
          <w:shd w:val="clear" w:color="auto" w:fill="FFFFFF"/>
        </w:rPr>
        <w:t>Ciena</w:t>
      </w:r>
      <w:proofErr w:type="spellEnd"/>
      <w:r w:rsidR="007C5DE6" w:rsidRPr="003456F3">
        <w:rPr>
          <w:rFonts w:ascii="Calibri" w:eastAsia="Times New Roman" w:hAnsi="Calibri" w:cs="Times New Roman"/>
          <w:color w:val="222222"/>
          <w:shd w:val="clear" w:color="auto" w:fill="FFFFFF"/>
        </w:rPr>
        <w:t xml:space="preserve"> </w:t>
      </w:r>
      <w:proofErr w:type="spellStart"/>
      <w:r w:rsidR="007C5DE6" w:rsidRPr="003456F3">
        <w:rPr>
          <w:rFonts w:ascii="Calibri" w:eastAsia="Times New Roman" w:hAnsi="Calibri" w:cs="Times New Roman"/>
          <w:color w:val="222222"/>
          <w:shd w:val="clear" w:color="auto" w:fill="FFFFFF"/>
        </w:rPr>
        <w:t>Leshley</w:t>
      </w:r>
      <w:proofErr w:type="spellEnd"/>
      <w:r w:rsidR="007C5DE6" w:rsidRPr="003456F3">
        <w:rPr>
          <w:rFonts w:ascii="Calibri" w:eastAsia="Times New Roman" w:hAnsi="Calibri" w:cs="Times New Roman"/>
          <w:color w:val="222222"/>
          <w:shd w:val="clear" w:color="auto" w:fill="FFFFFF"/>
        </w:rPr>
        <w:t>, Ana Lopes,</w:t>
      </w:r>
      <w:r w:rsidR="00B24911" w:rsidRPr="003456F3">
        <w:rPr>
          <w:rFonts w:ascii="Calibri" w:eastAsia="Times New Roman" w:hAnsi="Calibri" w:cs="Times New Roman"/>
          <w:color w:val="222222"/>
          <w:shd w:val="clear" w:color="auto" w:fill="FFFFFF"/>
        </w:rPr>
        <w:t xml:space="preserve"> and</w:t>
      </w:r>
      <w:r w:rsidR="007C5DE6" w:rsidRPr="003456F3">
        <w:rPr>
          <w:rFonts w:ascii="Calibri" w:eastAsia="Times New Roman" w:hAnsi="Calibri" w:cs="Times New Roman"/>
          <w:color w:val="222222"/>
          <w:shd w:val="clear" w:color="auto" w:fill="FFFFFF"/>
        </w:rPr>
        <w:t xml:space="preserve"> Liz Lorenz</w:t>
      </w:r>
    </w:p>
    <w:sectPr w:rsidR="00641B43" w:rsidRPr="003456F3" w:rsidSect="00DD14DC">
      <w:pgSz w:w="12240" w:h="15840"/>
      <w:pgMar w:top="1699" w:right="1411" w:bottom="907" w:left="141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DE6"/>
    <w:rsid w:val="000C15A7"/>
    <w:rsid w:val="001F27FC"/>
    <w:rsid w:val="00313367"/>
    <w:rsid w:val="003456F3"/>
    <w:rsid w:val="00641B43"/>
    <w:rsid w:val="006F2101"/>
    <w:rsid w:val="007C5DE6"/>
    <w:rsid w:val="00B24911"/>
    <w:rsid w:val="00B85B0D"/>
    <w:rsid w:val="00B921BD"/>
    <w:rsid w:val="00DD14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50AE6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24911"/>
    <w:rPr>
      <w:sz w:val="18"/>
      <w:szCs w:val="18"/>
    </w:rPr>
  </w:style>
  <w:style w:type="paragraph" w:styleId="CommentText">
    <w:name w:val="annotation text"/>
    <w:basedOn w:val="Normal"/>
    <w:link w:val="CommentTextChar"/>
    <w:uiPriority w:val="99"/>
    <w:semiHidden/>
    <w:unhideWhenUsed/>
    <w:rsid w:val="00B24911"/>
  </w:style>
  <w:style w:type="character" w:customStyle="1" w:styleId="CommentTextChar">
    <w:name w:val="Comment Text Char"/>
    <w:basedOn w:val="DefaultParagraphFont"/>
    <w:link w:val="CommentText"/>
    <w:uiPriority w:val="99"/>
    <w:semiHidden/>
    <w:rsid w:val="00B24911"/>
  </w:style>
  <w:style w:type="paragraph" w:styleId="CommentSubject">
    <w:name w:val="annotation subject"/>
    <w:basedOn w:val="CommentText"/>
    <w:next w:val="CommentText"/>
    <w:link w:val="CommentSubjectChar"/>
    <w:uiPriority w:val="99"/>
    <w:semiHidden/>
    <w:unhideWhenUsed/>
    <w:rsid w:val="00B24911"/>
    <w:rPr>
      <w:b/>
      <w:bCs/>
      <w:sz w:val="20"/>
      <w:szCs w:val="20"/>
    </w:rPr>
  </w:style>
  <w:style w:type="character" w:customStyle="1" w:styleId="CommentSubjectChar">
    <w:name w:val="Comment Subject Char"/>
    <w:basedOn w:val="CommentTextChar"/>
    <w:link w:val="CommentSubject"/>
    <w:uiPriority w:val="99"/>
    <w:semiHidden/>
    <w:rsid w:val="00B24911"/>
    <w:rPr>
      <w:b/>
      <w:bCs/>
      <w:sz w:val="20"/>
      <w:szCs w:val="20"/>
    </w:rPr>
  </w:style>
  <w:style w:type="paragraph" w:styleId="BalloonText">
    <w:name w:val="Balloon Text"/>
    <w:basedOn w:val="Normal"/>
    <w:link w:val="BalloonTextChar"/>
    <w:uiPriority w:val="99"/>
    <w:semiHidden/>
    <w:unhideWhenUsed/>
    <w:rsid w:val="00B24911"/>
    <w:rPr>
      <w:rFonts w:ascii="Lucida Grande" w:hAnsi="Lucida Grande"/>
      <w:sz w:val="18"/>
      <w:szCs w:val="18"/>
    </w:rPr>
  </w:style>
  <w:style w:type="character" w:customStyle="1" w:styleId="BalloonTextChar">
    <w:name w:val="Balloon Text Char"/>
    <w:basedOn w:val="DefaultParagraphFont"/>
    <w:link w:val="BalloonText"/>
    <w:uiPriority w:val="99"/>
    <w:semiHidden/>
    <w:rsid w:val="00B24911"/>
    <w:rPr>
      <w:rFonts w:ascii="Lucida Grande" w:hAnsi="Lucida Grande"/>
      <w:sz w:val="18"/>
      <w:szCs w:val="18"/>
    </w:rPr>
  </w:style>
  <w:style w:type="character" w:styleId="Emphasis">
    <w:name w:val="Emphasis"/>
    <w:basedOn w:val="DefaultParagraphFont"/>
    <w:uiPriority w:val="20"/>
    <w:qFormat/>
    <w:rsid w:val="00313367"/>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24911"/>
    <w:rPr>
      <w:sz w:val="18"/>
      <w:szCs w:val="18"/>
    </w:rPr>
  </w:style>
  <w:style w:type="paragraph" w:styleId="CommentText">
    <w:name w:val="annotation text"/>
    <w:basedOn w:val="Normal"/>
    <w:link w:val="CommentTextChar"/>
    <w:uiPriority w:val="99"/>
    <w:semiHidden/>
    <w:unhideWhenUsed/>
    <w:rsid w:val="00B24911"/>
  </w:style>
  <w:style w:type="character" w:customStyle="1" w:styleId="CommentTextChar">
    <w:name w:val="Comment Text Char"/>
    <w:basedOn w:val="DefaultParagraphFont"/>
    <w:link w:val="CommentText"/>
    <w:uiPriority w:val="99"/>
    <w:semiHidden/>
    <w:rsid w:val="00B24911"/>
  </w:style>
  <w:style w:type="paragraph" w:styleId="CommentSubject">
    <w:name w:val="annotation subject"/>
    <w:basedOn w:val="CommentText"/>
    <w:next w:val="CommentText"/>
    <w:link w:val="CommentSubjectChar"/>
    <w:uiPriority w:val="99"/>
    <w:semiHidden/>
    <w:unhideWhenUsed/>
    <w:rsid w:val="00B24911"/>
    <w:rPr>
      <w:b/>
      <w:bCs/>
      <w:sz w:val="20"/>
      <w:szCs w:val="20"/>
    </w:rPr>
  </w:style>
  <w:style w:type="character" w:customStyle="1" w:styleId="CommentSubjectChar">
    <w:name w:val="Comment Subject Char"/>
    <w:basedOn w:val="CommentTextChar"/>
    <w:link w:val="CommentSubject"/>
    <w:uiPriority w:val="99"/>
    <w:semiHidden/>
    <w:rsid w:val="00B24911"/>
    <w:rPr>
      <w:b/>
      <w:bCs/>
      <w:sz w:val="20"/>
      <w:szCs w:val="20"/>
    </w:rPr>
  </w:style>
  <w:style w:type="paragraph" w:styleId="BalloonText">
    <w:name w:val="Balloon Text"/>
    <w:basedOn w:val="Normal"/>
    <w:link w:val="BalloonTextChar"/>
    <w:uiPriority w:val="99"/>
    <w:semiHidden/>
    <w:unhideWhenUsed/>
    <w:rsid w:val="00B24911"/>
    <w:rPr>
      <w:rFonts w:ascii="Lucida Grande" w:hAnsi="Lucida Grande"/>
      <w:sz w:val="18"/>
      <w:szCs w:val="18"/>
    </w:rPr>
  </w:style>
  <w:style w:type="character" w:customStyle="1" w:styleId="BalloonTextChar">
    <w:name w:val="Balloon Text Char"/>
    <w:basedOn w:val="DefaultParagraphFont"/>
    <w:link w:val="BalloonText"/>
    <w:uiPriority w:val="99"/>
    <w:semiHidden/>
    <w:rsid w:val="00B24911"/>
    <w:rPr>
      <w:rFonts w:ascii="Lucida Grande" w:hAnsi="Lucida Grande"/>
      <w:sz w:val="18"/>
      <w:szCs w:val="18"/>
    </w:rPr>
  </w:style>
  <w:style w:type="character" w:styleId="Emphasis">
    <w:name w:val="Emphasis"/>
    <w:basedOn w:val="DefaultParagraphFont"/>
    <w:uiPriority w:val="20"/>
    <w:qFormat/>
    <w:rsid w:val="003133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786675">
      <w:bodyDiv w:val="1"/>
      <w:marLeft w:val="0"/>
      <w:marRight w:val="0"/>
      <w:marTop w:val="0"/>
      <w:marBottom w:val="0"/>
      <w:divBdr>
        <w:top w:val="none" w:sz="0" w:space="0" w:color="auto"/>
        <w:left w:val="none" w:sz="0" w:space="0" w:color="auto"/>
        <w:bottom w:val="none" w:sz="0" w:space="0" w:color="auto"/>
        <w:right w:val="none" w:sz="0" w:space="0" w:color="auto"/>
      </w:divBdr>
      <w:divsChild>
        <w:div w:id="353387729">
          <w:marLeft w:val="0"/>
          <w:marRight w:val="0"/>
          <w:marTop w:val="0"/>
          <w:marBottom w:val="0"/>
          <w:divBdr>
            <w:top w:val="none" w:sz="0" w:space="0" w:color="auto"/>
            <w:left w:val="none" w:sz="0" w:space="0" w:color="auto"/>
            <w:bottom w:val="none" w:sz="0" w:space="0" w:color="auto"/>
            <w:right w:val="none" w:sz="0" w:space="0" w:color="auto"/>
          </w:divBdr>
        </w:div>
      </w:divsChild>
    </w:div>
    <w:div w:id="11509042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614</Words>
  <Characters>3506</Characters>
  <Application>Microsoft Macintosh Word</Application>
  <DocSecurity>0</DocSecurity>
  <Lines>29</Lines>
  <Paragraphs>8</Paragraphs>
  <ScaleCrop>false</ScaleCrop>
  <Company>Bard College</Company>
  <LinksUpToDate>false</LinksUpToDate>
  <CharactersWithSpaces>4112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Ramona Rosenberg</dc:creator>
  <cp:keywords/>
  <dc:description/>
  <cp:lastModifiedBy>Ramona Rosenberg</cp:lastModifiedBy>
  <cp:revision>7</cp:revision>
  <dcterms:created xsi:type="dcterms:W3CDTF">2018-11-28T15:56:00Z</dcterms:created>
  <dcterms:modified xsi:type="dcterms:W3CDTF">2018-12-03T15:11:00Z</dcterms:modified>
</cp:coreProperties>
</file>